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5387"/>
          <w:tab w:val="left" w:pos="5529"/>
          <w:tab w:val="left" w:pos="7371"/>
          <w:tab w:val="left" w:pos="7475"/>
          <w:tab w:val="right" w:pos="9072"/>
        </w:tabs>
        <w:spacing w:after="240" w:lineRule="auto"/>
        <w:ind w:left="-28" w:right="-11" w:firstLine="0"/>
        <w:rPr>
          <w:vertAlign w:val="baseline"/>
        </w:rPr>
      </w:pPr>
      <w:bookmarkStart w:colFirst="0" w:colLast="0" w:name="_brxpsuqgeic6" w:id="0"/>
      <w:bookmarkEnd w:id="0"/>
      <w:r w:rsidDel="00000000" w:rsidR="00000000" w:rsidRPr="00000000">
        <w:rPr>
          <w:rtl w:val="0"/>
        </w:rPr>
        <w:t xml:space="preserve">Section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425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  <w:t xml:space="preserve">Two types of user interfaces are menu-based interfaces and GUIs (Graphical User Interfaces).</w:t>
        <w:tab/>
        <w:t xml:space="preserve">[2]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425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Give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types of user interface: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12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12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240" w:before="120" w:line="240" w:lineRule="auto"/>
        <w:ind w:left="425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  <w:tab/>
        <w:t xml:space="preserve">The following photo shows a graphical user interface (GUI) on a tablet computer.</w:t>
        <w:tab/>
        <w:t xml:space="preserve">[3]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425" w:right="0" w:hanging="425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386493" cy="2657443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6493" cy="2657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425" w:right="0" w:hanging="425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features of this interface.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787.0" w:type="dxa"/>
        <w:jc w:val="left"/>
        <w:tblInd w:w="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3.5"/>
        <w:gridCol w:w="4393.5"/>
        <w:tblGridChange w:id="0">
          <w:tblGrid>
            <w:gridCol w:w="4393.5"/>
            <w:gridCol w:w="4393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Feature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Feature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Feature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425" w:right="0" w:hanging="42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425" w:right="0" w:hanging="42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425" w:right="0" w:hanging="42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425" w:right="0" w:hanging="42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425" w:right="0" w:hanging="42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425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  <w:t xml:space="preserve">A delivery company makes use of a handheld device for </w:t>
        <w:br w:type="textWrapping"/>
        <w:t xml:space="preserve">scanning packages when they are sent to customers.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3311538</wp:posOffset>
            </wp:positionH>
            <wp:positionV relativeFrom="paragraph">
              <wp:posOffset>9033</wp:posOffset>
            </wp:positionV>
            <wp:extent cx="2538082" cy="2024009"/>
            <wp:effectExtent b="0" l="0" r="0" t="0"/>
            <wp:wrapNone/>
            <wp:docPr id="12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8082" cy="20240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425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They are deciding whether to use a GUI, menu based </w:t>
        <w:br w:type="textWrapping"/>
        <w:t xml:space="preserve">user interface.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  <w:tab w:val="right" w:pos="9214"/>
        </w:tabs>
        <w:spacing w:after="240" w:before="120" w:line="240" w:lineRule="auto"/>
        <w:ind w:left="851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</w:t>
        <w:tab/>
        <w:t xml:space="preserve">Complete the table below to show two advantages </w:t>
        <w:br w:type="textWrapping"/>
        <w:t xml:space="preserve">and disadvantages of using a menu based user</w:t>
        <w:br w:type="textWrapping"/>
        <w:t xml:space="preserve">interface or a GUI.</w:t>
        <w:tab/>
        <w:t xml:space="preserve">[4]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  <w:tab w:val="right" w:pos="9214"/>
        </w:tabs>
        <w:spacing w:after="240" w:before="120" w:line="240" w:lineRule="auto"/>
        <w:ind w:left="851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77.0" w:type="dxa"/>
        <w:jc w:val="left"/>
        <w:tblInd w:w="3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00"/>
        <w:gridCol w:w="2926"/>
        <w:gridCol w:w="2951"/>
        <w:tblGridChange w:id="0">
          <w:tblGrid>
            <w:gridCol w:w="2900"/>
            <w:gridCol w:w="2926"/>
            <w:gridCol w:w="295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806ccb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ccb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Advantages</w:t>
            </w:r>
          </w:p>
        </w:tc>
        <w:tc>
          <w:tcPr>
            <w:shd w:fill="806ccb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Disadvantages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4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Menu-based interface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4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4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4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4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4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GUI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4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4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4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4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240" w:line="240" w:lineRule="auto"/>
        <w:ind w:left="851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</w:t>
        <w:tab/>
        <w:t xml:space="preserve">Now make an assessment of which handheld device the delivery company should use.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851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For your assessment you should compare the advantages and disadvantages to decide which are more important. You should also provide a conclusion.</w:t>
        <w:tab/>
        <w:t xml:space="preserve">[3]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120" w:line="360" w:lineRule="auto"/>
        <w:ind w:left="425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87.0" w:type="dxa"/>
        <w:jc w:val="left"/>
        <w:tblInd w:w="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87"/>
        <w:tblGridChange w:id="0">
          <w:tblGrid>
            <w:gridCol w:w="878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120" w:line="360" w:lineRule="auto"/>
        <w:ind w:left="42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  <w:tab/>
        <w:t xml:space="preserve">Name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domestic appliances that have a user interface built in.</w:t>
        <w:tab/>
        <w:t xml:space="preserve">[3]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12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21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12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425" w:right="0" w:hanging="425"/>
        <w:jc w:val="right"/>
        <w:rPr/>
      </w:pPr>
      <w:r w:rsidDel="00000000" w:rsidR="00000000" w:rsidRPr="00000000">
        <w:rPr>
          <w:rtl w:val="0"/>
        </w:rPr>
        <w:t xml:space="preserve">Section 1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[Total 15 marks]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7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1"/>
        <w:tabs>
          <w:tab w:val="right" w:pos="9637"/>
        </w:tabs>
        <w:spacing w:after="120" w:before="120" w:lineRule="auto"/>
        <w:rPr/>
      </w:pPr>
      <w:bookmarkStart w:colFirst="0" w:colLast="0" w:name="_r10qqd4x5phe" w:id="1"/>
      <w:bookmarkEnd w:id="1"/>
      <w:r w:rsidDel="00000000" w:rsidR="00000000" w:rsidRPr="00000000">
        <w:rPr>
          <w:rtl w:val="0"/>
        </w:rPr>
        <w:t xml:space="preserve">Section 2</w:t>
      </w:r>
    </w:p>
    <w:p w:rsidR="00000000" w:rsidDel="00000000" w:rsidP="00000000" w:rsidRDefault="00000000" w:rsidRPr="00000000" w14:paraId="0000006B">
      <w:pPr>
        <w:pStyle w:val="Heading1"/>
        <w:tabs>
          <w:tab w:val="right" w:pos="9637"/>
        </w:tabs>
        <w:spacing w:after="120" w:before="120" w:lineRule="auto"/>
        <w:rPr/>
      </w:pPr>
      <w:bookmarkStart w:colFirst="0" w:colLast="0" w:name="_cqzm574kyfyb" w:id="2"/>
      <w:bookmarkEnd w:id="2"/>
      <w:r w:rsidDel="00000000" w:rsidR="00000000" w:rsidRPr="00000000">
        <w:rPr>
          <w:rtl w:val="0"/>
        </w:rPr>
        <w:t xml:space="preserve">A company sells high-end coffee machines to businesses.</w:t>
      </w:r>
    </w:p>
    <w:p w:rsidR="00000000" w:rsidDel="00000000" w:rsidP="00000000" w:rsidRDefault="00000000" w:rsidRPr="00000000" w14:paraId="0000006C">
      <w:pPr>
        <w:spacing w:after="240" w:before="120" w:lineRule="auto"/>
        <w:rPr/>
      </w:pPr>
      <w:r w:rsidDel="00000000" w:rsidR="00000000" w:rsidRPr="00000000">
        <w:rPr>
          <w:rtl w:val="0"/>
        </w:rPr>
        <w:t xml:space="preserve">They have the design for the machine finished, </w:t>
        <w:br w:type="textWrapping"/>
        <w:t xml:space="preserve">but are considering whether to use a menu-based </w:t>
        <w:br w:type="textWrapping"/>
        <w:t xml:space="preserve">interface controlled with buttons or a GUI and a </w:t>
        <w:br w:type="textWrapping"/>
        <w:t xml:space="preserve">touch-screen.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3781425</wp:posOffset>
            </wp:positionH>
            <wp:positionV relativeFrom="paragraph">
              <wp:posOffset>191188</wp:posOffset>
            </wp:positionV>
            <wp:extent cx="1219200" cy="1250950"/>
            <wp:effectExtent b="0" l="0" r="0" t="0"/>
            <wp:wrapNone/>
            <wp:docPr id="11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8"/>
                    <a:srcRect b="12673" l="0" r="12701" t="1147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50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D">
      <w:pPr>
        <w:tabs>
          <w:tab w:val="right" w:pos="9637"/>
        </w:tabs>
        <w:spacing w:after="120" w:before="120" w:lineRule="auto"/>
        <w:ind w:left="425"/>
        <w:rPr/>
      </w:pPr>
      <w:r w:rsidDel="00000000" w:rsidR="00000000" w:rsidRPr="00000000">
        <w:rPr>
          <w:rtl w:val="0"/>
        </w:rPr>
        <w:t xml:space="preserve">(a)</w:t>
        <w:tab/>
      </w:r>
      <w:r w:rsidDel="00000000" w:rsidR="00000000" w:rsidRPr="00000000">
        <w:rPr>
          <w:b w:val="1"/>
          <w:i w:val="1"/>
          <w:rtl w:val="0"/>
        </w:rPr>
        <w:t xml:space="preserve">Other than the input and output devices</w:t>
      </w:r>
      <w:r w:rsidDel="00000000" w:rsidR="00000000" w:rsidRPr="00000000">
        <w:rPr>
          <w:rtl w:val="0"/>
        </w:rPr>
        <w:t xml:space="preserve">, explain </w:t>
        <w:br w:type="textWrapping"/>
        <w:t xml:space="preserve">two other higher specification hardware components </w:t>
        <w:br w:type="textWrapping"/>
        <w:t xml:space="preserve">that will be required if a GUI interface is used. </w:t>
        <w:tab/>
        <w:t xml:space="preserve">[4]</w:t>
      </w:r>
    </w:p>
    <w:p w:rsidR="00000000" w:rsidDel="00000000" w:rsidP="00000000" w:rsidRDefault="00000000" w:rsidRPr="00000000" w14:paraId="0000006E">
      <w:pPr>
        <w:tabs>
          <w:tab w:val="right" w:pos="9637"/>
        </w:tabs>
        <w:spacing w:after="120" w:before="12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right" w:pos="9637"/>
        </w:tabs>
        <w:spacing w:after="120" w:before="12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787.0" w:type="dxa"/>
        <w:jc w:val="left"/>
        <w:tblInd w:w="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3.5"/>
        <w:gridCol w:w="4393.5"/>
        <w:tblGridChange w:id="0">
          <w:tblGrid>
            <w:gridCol w:w="4393.5"/>
            <w:gridCol w:w="4393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Component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Component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tabs>
          <w:tab w:val="right" w:pos="9637"/>
        </w:tabs>
        <w:spacing w:after="120" w:before="120" w:lineRule="auto"/>
        <w:ind w:left="4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between w:color="000000" w:space="1" w:sz="4" w:val="single"/>
        </w:pBdr>
        <w:spacing w:before="240" w:lineRule="auto"/>
        <w:ind w:left="4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right" w:pos="9637"/>
        </w:tabs>
        <w:spacing w:after="120" w:before="120" w:lineRule="auto"/>
        <w:ind w:left="425"/>
        <w:rPr/>
      </w:pPr>
      <w:r w:rsidDel="00000000" w:rsidR="00000000" w:rsidRPr="00000000">
        <w:rPr>
          <w:rtl w:val="0"/>
        </w:rPr>
        <w:t xml:space="preserve">(b)</w:t>
        <w:tab/>
        <w:t xml:space="preserve">The company has begun their assessment of the two different choices of user interface.</w:t>
      </w:r>
    </w:p>
    <w:p w:rsidR="00000000" w:rsidDel="00000000" w:rsidP="00000000" w:rsidRDefault="00000000" w:rsidRPr="00000000" w14:paraId="00000081">
      <w:pPr>
        <w:tabs>
          <w:tab w:val="right" w:pos="9637"/>
        </w:tabs>
        <w:spacing w:after="120" w:before="120" w:lineRule="auto"/>
        <w:ind w:left="425"/>
        <w:rPr/>
      </w:pPr>
      <w:r w:rsidDel="00000000" w:rsidR="00000000" w:rsidRPr="00000000">
        <w:rPr>
          <w:rtl w:val="0"/>
        </w:rPr>
        <w:tab/>
        <w:t xml:space="preserve">Read the assessment on the left of the table below and on the right identify if each part </w:t>
        <w:br w:type="textWrapping"/>
        <w:t xml:space="preserve">of the assessment shows an assessment, conclusion, advantage or disadvantage.</w:t>
        <w:tab/>
        <w:t xml:space="preserve">[4]</w:t>
      </w:r>
    </w:p>
    <w:tbl>
      <w:tblPr>
        <w:tblStyle w:val="Table7"/>
        <w:tblW w:w="8779.0" w:type="dxa"/>
        <w:jc w:val="left"/>
        <w:tblInd w:w="3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5"/>
        <w:gridCol w:w="4354"/>
        <w:tblGridChange w:id="0">
          <w:tblGrid>
            <w:gridCol w:w="4425"/>
            <w:gridCol w:w="43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tabs>
                <w:tab w:val="right" w:pos="9214"/>
              </w:tabs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graphical user interface (GUI) will be more intuitive for people to use. The ease of use will give a better customer experience.</w:t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right" w:pos="9214"/>
              </w:tabs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tabs>
                <w:tab w:val="right" w:pos="9214"/>
              </w:tabs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However, the components, such as touch screen will cost more.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right" w:pos="9214"/>
              </w:tabs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tabs>
                <w:tab w:val="right" w:pos="9214"/>
              </w:tabs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As these are high-end coffee machines, we can charge a lot extra if a touch screen and GUI is added.</w:t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right" w:pos="9214"/>
              </w:tabs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tabs>
                <w:tab w:val="right" w:pos="9214"/>
              </w:tabs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Therefore, we suggest using a GUI as the interface.</w:t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right" w:pos="9214"/>
              </w:tabs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before="240" w:lineRule="auto"/>
        <w:jc w:val="right"/>
        <w:rPr/>
      </w:pPr>
      <w:r w:rsidDel="00000000" w:rsidR="00000000" w:rsidRPr="00000000">
        <w:rPr>
          <w:rtl w:val="0"/>
        </w:rPr>
        <w:t xml:space="preserve">[Total 8 marks]</w:t>
      </w:r>
    </w:p>
    <w:p w:rsidR="00000000" w:rsidDel="00000000" w:rsidP="00000000" w:rsidRDefault="00000000" w:rsidRPr="00000000" w14:paraId="0000008B">
      <w:pPr>
        <w:pStyle w:val="Heading1"/>
        <w:spacing w:before="240" w:lineRule="auto"/>
        <w:rPr/>
      </w:pPr>
      <w:bookmarkStart w:colFirst="0" w:colLast="0" w:name="_7s04hht8lsvc" w:id="3"/>
      <w:bookmarkEnd w:id="3"/>
      <w:r w:rsidDel="00000000" w:rsidR="00000000" w:rsidRPr="00000000">
        <w:rPr>
          <w:rtl w:val="0"/>
        </w:rPr>
        <w:t xml:space="preserve">Section 3</w:t>
      </w:r>
    </w:p>
    <w:p w:rsidR="00000000" w:rsidDel="00000000" w:rsidP="00000000" w:rsidRDefault="00000000" w:rsidRPr="00000000" w14:paraId="0000008C">
      <w:pPr>
        <w:tabs>
          <w:tab w:val="right" w:pos="9637"/>
        </w:tabs>
        <w:spacing w:after="120" w:before="120" w:lineRule="auto"/>
        <w:ind w:left="425"/>
        <w:rPr/>
      </w:pPr>
      <w:r w:rsidDel="00000000" w:rsidR="00000000" w:rsidRPr="00000000">
        <w:rPr>
          <w:rtl w:val="0"/>
        </w:rPr>
        <w:t xml:space="preserve">1.</w:t>
        <w:tab/>
        <w:t xml:space="preserve">A number of icons are shown below. The icons are used on a car buying website.</w:t>
      </w:r>
    </w:p>
    <w:p w:rsidR="00000000" w:rsidDel="00000000" w:rsidP="00000000" w:rsidRDefault="00000000" w:rsidRPr="00000000" w14:paraId="0000008D">
      <w:pPr>
        <w:tabs>
          <w:tab w:val="right" w:pos="9637"/>
        </w:tabs>
        <w:spacing w:after="240" w:before="120" w:lineRule="auto"/>
        <w:ind w:left="425"/>
        <w:rPr/>
      </w:pPr>
      <w:r w:rsidDel="00000000" w:rsidR="00000000" w:rsidRPr="00000000">
        <w:rPr>
          <w:rtl w:val="0"/>
        </w:rPr>
        <w:tab/>
        <w:t xml:space="preserve">Using your past experience, state what functions each of them are likely to have.</w:t>
        <w:tab/>
        <w:t xml:space="preserve">[5]</w:t>
      </w:r>
    </w:p>
    <w:tbl>
      <w:tblPr>
        <w:tblStyle w:val="Table8"/>
        <w:tblW w:w="8779.0" w:type="dxa"/>
        <w:jc w:val="left"/>
        <w:tblInd w:w="3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84"/>
        <w:gridCol w:w="4395"/>
        <w:tblGridChange w:id="0">
          <w:tblGrid>
            <w:gridCol w:w="4384"/>
            <w:gridCol w:w="4395"/>
          </w:tblGrid>
        </w:tblGridChange>
      </w:tblGrid>
      <w:tr>
        <w:trPr>
          <w:cantSplit w:val="0"/>
          <w:tblHeader w:val="0"/>
        </w:trPr>
        <w:tc>
          <w:tcPr>
            <w:shd w:fill="806ccb" w:val="clear"/>
          </w:tcPr>
          <w:p w:rsidR="00000000" w:rsidDel="00000000" w:rsidP="00000000" w:rsidRDefault="00000000" w:rsidRPr="00000000" w14:paraId="0000008E">
            <w:pPr>
              <w:tabs>
                <w:tab w:val="right" w:pos="9214"/>
              </w:tabs>
              <w:spacing w:after="120" w:before="12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Icon</w:t>
            </w:r>
          </w:p>
        </w:tc>
        <w:tc>
          <w:tcPr>
            <w:shd w:fill="806ccb" w:val="clear"/>
          </w:tcPr>
          <w:p w:rsidR="00000000" w:rsidDel="00000000" w:rsidP="00000000" w:rsidRDefault="00000000" w:rsidRPr="00000000" w14:paraId="0000008F">
            <w:pPr>
              <w:tabs>
                <w:tab w:val="right" w:pos="9214"/>
              </w:tabs>
              <w:spacing w:after="120" w:before="12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Likely meaning on a car buying website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tabs>
                <w:tab w:val="right" w:pos="9214"/>
              </w:tabs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462915" cy="462915"/>
                  <wp:effectExtent b="0" l="0" r="0" t="0"/>
                  <wp:docPr descr="New Post icon" id="14" name="image11.png"/>
                  <a:graphic>
                    <a:graphicData uri="http://schemas.openxmlformats.org/drawingml/2006/picture">
                      <pic:pic>
                        <pic:nvPicPr>
                          <pic:cNvPr descr="New Post icon" id="0" name="image1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462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right" w:pos="9214"/>
              </w:tabs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tabs>
                <w:tab w:val="right" w:pos="9214"/>
              </w:tabs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462915" cy="462915"/>
                  <wp:effectExtent b="0" l="0" r="0" t="0"/>
                  <wp:docPr descr="Phone icon" id="7" name="image3.png"/>
                  <a:graphic>
                    <a:graphicData uri="http://schemas.openxmlformats.org/drawingml/2006/picture">
                      <pic:pic>
                        <pic:nvPicPr>
                          <pic:cNvPr descr="Phone icon"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462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right" w:pos="9214"/>
              </w:tabs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tabs>
                <w:tab w:val="right" w:pos="9214"/>
              </w:tabs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462915" cy="462915"/>
                  <wp:effectExtent b="0" l="0" r="0" t="0"/>
                  <wp:docPr descr="British Pound icon" id="15" name="image5.png"/>
                  <a:graphic>
                    <a:graphicData uri="http://schemas.openxmlformats.org/drawingml/2006/picture">
                      <pic:pic>
                        <pic:nvPicPr>
                          <pic:cNvPr descr="British Pound icon" id="0" name="image5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462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right" w:pos="9214"/>
              </w:tabs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tabs>
                <w:tab w:val="right" w:pos="9214"/>
              </w:tabs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462915" cy="462915"/>
                  <wp:effectExtent b="0" l="0" r="0" t="0"/>
                  <wp:docPr descr="Speed icon" id="4" name="image15.png"/>
                  <a:graphic>
                    <a:graphicData uri="http://schemas.openxmlformats.org/drawingml/2006/picture">
                      <pic:pic>
                        <pic:nvPicPr>
                          <pic:cNvPr descr="Speed icon" id="0" name="image1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462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right" w:pos="9214"/>
              </w:tabs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tabs>
                <w:tab w:val="right" w:pos="9214"/>
              </w:tabs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462915" cy="462915"/>
                  <wp:effectExtent b="0" l="0" r="0" t="0"/>
                  <wp:docPr descr="Filter icon" id="10" name="image12.png"/>
                  <a:graphic>
                    <a:graphicData uri="http://schemas.openxmlformats.org/drawingml/2006/picture">
                      <pic:pic>
                        <pic:nvPicPr>
                          <pic:cNvPr descr="Filter icon" id="0" name="image1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462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right" w:pos="9214"/>
              </w:tabs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tabs>
          <w:tab w:val="right" w:pos="9637"/>
        </w:tabs>
        <w:spacing w:after="120" w:before="360" w:lineRule="auto"/>
        <w:ind w:left="425"/>
        <w:rPr/>
      </w:pPr>
      <w:r w:rsidDel="00000000" w:rsidR="00000000" w:rsidRPr="00000000">
        <w:rPr>
          <w:rtl w:val="0"/>
        </w:rPr>
        <w:t xml:space="preserve">2.</w:t>
        <w:tab/>
        <w:t xml:space="preserve">A cartoon app has been made for children aged 3-6.</w:t>
      </w:r>
    </w:p>
    <w:p w:rsidR="00000000" w:rsidDel="00000000" w:rsidP="00000000" w:rsidRDefault="00000000" w:rsidRPr="00000000" w14:paraId="0000009B">
      <w:pPr>
        <w:tabs>
          <w:tab w:val="right" w:pos="9637"/>
        </w:tabs>
        <w:spacing w:after="120" w:before="120" w:lineRule="auto"/>
        <w:ind w:left="425"/>
        <w:rPr/>
      </w:pPr>
      <w:r w:rsidDel="00000000" w:rsidR="00000000" w:rsidRPr="00000000">
        <w:rPr>
          <w:rtl w:val="0"/>
        </w:rPr>
        <w:tab/>
        <w:t xml:space="preserve">The developers of the app have created the following video player template.</w:t>
      </w:r>
    </w:p>
    <w:p w:rsidR="00000000" w:rsidDel="00000000" w:rsidP="00000000" w:rsidRDefault="00000000" w:rsidRPr="00000000" w14:paraId="0000009C">
      <w:pPr>
        <w:tabs>
          <w:tab w:val="right" w:pos="9214"/>
        </w:tabs>
        <w:spacing w:after="120" w:before="120" w:lineRule="auto"/>
        <w:ind w:left="425"/>
        <w:jc w:val="center"/>
        <w:rPr/>
      </w:pPr>
      <w:r w:rsidDel="00000000" w:rsidR="00000000" w:rsidRPr="00000000">
        <w:rPr/>
        <w:drawing>
          <wp:inline distB="0" distT="0" distL="0" distR="0">
            <wp:extent cx="3734839" cy="1973629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4839" cy="19736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right" w:pos="9214"/>
        </w:tabs>
        <w:spacing w:after="120" w:before="120" w:lineRule="auto"/>
        <w:ind w:left="42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right" w:pos="9214"/>
        </w:tabs>
        <w:spacing w:after="120" w:before="120" w:lineRule="auto"/>
        <w:ind w:left="42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right" w:pos="9214"/>
        </w:tabs>
        <w:spacing w:after="120" w:before="120" w:lineRule="auto"/>
        <w:ind w:left="42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right" w:pos="9214"/>
        </w:tabs>
        <w:spacing w:after="120" w:before="120" w:lineRule="auto"/>
        <w:ind w:left="42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right" w:pos="9214"/>
        </w:tabs>
        <w:spacing w:after="120" w:before="120" w:lineRule="auto"/>
        <w:ind w:left="42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right" w:pos="9214"/>
        </w:tabs>
        <w:spacing w:after="120" w:before="120" w:lineRule="auto"/>
        <w:ind w:left="42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right" w:pos="9637"/>
        </w:tabs>
        <w:spacing w:after="120" w:before="240" w:lineRule="auto"/>
        <w:ind w:left="851" w:hanging="425"/>
        <w:rPr>
          <w:b w:val="1"/>
        </w:rPr>
      </w:pPr>
      <w:r w:rsidDel="00000000" w:rsidR="00000000" w:rsidRPr="00000000">
        <w:rPr>
          <w:rtl w:val="0"/>
        </w:rPr>
        <w:t xml:space="preserve">(a)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State </w:t>
      </w:r>
      <w:r w:rsidDel="00000000" w:rsidR="00000000" w:rsidRPr="00000000">
        <w:rPr>
          <w:b w:val="1"/>
          <w:rtl w:val="0"/>
        </w:rPr>
        <w:t xml:space="preserve">four</w:t>
      </w:r>
      <w:r w:rsidDel="00000000" w:rsidR="00000000" w:rsidRPr="00000000">
        <w:rPr>
          <w:rtl w:val="0"/>
        </w:rPr>
        <w:t xml:space="preserve"> features that the video player is likely to have based on your past experience of such interfaces.</w:t>
        <w:tab/>
        <w:t xml:space="preserve">[4]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between w:color="000000" w:space="1" w:sz="4" w:val="single"/>
        </w:pBdr>
        <w:spacing w:before="120" w:line="360" w:lineRule="auto"/>
        <w:ind w:left="425" w:firstLine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787.0" w:type="dxa"/>
        <w:jc w:val="left"/>
        <w:tblInd w:w="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3.5"/>
        <w:gridCol w:w="4393.5"/>
        <w:tblGridChange w:id="0">
          <w:tblGrid>
            <w:gridCol w:w="4393.5"/>
            <w:gridCol w:w="4393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Feature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Feature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Feature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Feature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pBdr>
          <w:between w:color="000000" w:space="1" w:sz="4" w:val="single"/>
        </w:pBdr>
        <w:spacing w:before="120" w:line="360" w:lineRule="auto"/>
        <w:ind w:left="4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right" w:pos="9637"/>
        </w:tabs>
        <w:spacing w:after="120" w:before="120" w:lineRule="auto"/>
        <w:ind w:left="851" w:hanging="425"/>
        <w:rPr/>
      </w:pPr>
      <w:r w:rsidDel="00000000" w:rsidR="00000000" w:rsidRPr="00000000">
        <w:rPr>
          <w:rtl w:val="0"/>
        </w:rPr>
        <w:t xml:space="preserve">(b)</w:t>
        <w:tab/>
        <w:t xml:space="preserve">The app owners have said that they don’t feel that the video player will be accessible for the age group.</w:t>
      </w:r>
    </w:p>
    <w:p w:rsidR="00000000" w:rsidDel="00000000" w:rsidP="00000000" w:rsidRDefault="00000000" w:rsidRPr="00000000" w14:paraId="000000BB">
      <w:pPr>
        <w:tabs>
          <w:tab w:val="right" w:pos="9637"/>
        </w:tabs>
        <w:spacing w:after="240" w:before="120" w:lineRule="auto"/>
        <w:ind w:left="851" w:hanging="425"/>
        <w:rPr/>
      </w:pPr>
      <w:r w:rsidDel="00000000" w:rsidR="00000000" w:rsidRPr="00000000">
        <w:rPr>
          <w:rtl w:val="0"/>
        </w:rPr>
        <w:tab/>
        <w:t xml:space="preserve">Complete the table below to give </w:t>
      </w:r>
      <w:r w:rsidDel="00000000" w:rsidR="00000000" w:rsidRPr="00000000">
        <w:rPr>
          <w:b w:val="1"/>
          <w:rtl w:val="0"/>
        </w:rPr>
        <w:t xml:space="preserve">three</w:t>
      </w:r>
      <w:r w:rsidDel="00000000" w:rsidR="00000000" w:rsidRPr="00000000">
        <w:rPr>
          <w:rtl w:val="0"/>
        </w:rPr>
        <w:t xml:space="preserve"> features that young children may </w:t>
        <w:br w:type="textWrapping"/>
        <w:t xml:space="preserve">have difficulty accessing and then given </w:t>
      </w:r>
      <w:r w:rsidDel="00000000" w:rsidR="00000000" w:rsidRPr="00000000">
        <w:rPr>
          <w:b w:val="1"/>
          <w:rtl w:val="0"/>
        </w:rPr>
        <w:t xml:space="preserve">three</w:t>
      </w:r>
      <w:r w:rsidDel="00000000" w:rsidR="00000000" w:rsidRPr="00000000">
        <w:rPr>
          <w:rtl w:val="0"/>
        </w:rPr>
        <w:t xml:space="preserve"> ways that the interface could </w:t>
        <w:br w:type="textWrapping"/>
        <w:t xml:space="preserve">be improved. </w:t>
        <w:tab/>
        <w:t xml:space="preserve">[6]</w:t>
      </w:r>
    </w:p>
    <w:tbl>
      <w:tblPr>
        <w:tblStyle w:val="Table10"/>
        <w:tblW w:w="8354.0" w:type="dxa"/>
        <w:jc w:val="left"/>
        <w:tblInd w:w="7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0"/>
        <w:gridCol w:w="4814"/>
        <w:tblGridChange w:id="0">
          <w:tblGrid>
            <w:gridCol w:w="3540"/>
            <w:gridCol w:w="4814"/>
          </w:tblGrid>
        </w:tblGridChange>
      </w:tblGrid>
      <w:tr>
        <w:trPr>
          <w:cantSplit w:val="0"/>
          <w:tblHeader w:val="0"/>
        </w:trPr>
        <w:tc>
          <w:tcPr>
            <w:shd w:fill="806ccb" w:val="clear"/>
          </w:tcPr>
          <w:p w:rsidR="00000000" w:rsidDel="00000000" w:rsidP="00000000" w:rsidRDefault="00000000" w:rsidRPr="00000000" w14:paraId="000000BC">
            <w:pPr>
              <w:tabs>
                <w:tab w:val="right" w:pos="425"/>
                <w:tab w:val="right" w:pos="567"/>
                <w:tab w:val="right" w:pos="9354"/>
              </w:tabs>
              <w:spacing w:after="180" w:before="120" w:line="259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Weaknesses of the interface</w:t>
            </w:r>
          </w:p>
        </w:tc>
        <w:tc>
          <w:tcPr>
            <w:shd w:fill="806ccb" w:val="clear"/>
          </w:tcPr>
          <w:p w:rsidR="00000000" w:rsidDel="00000000" w:rsidP="00000000" w:rsidRDefault="00000000" w:rsidRPr="00000000" w14:paraId="000000BD">
            <w:pPr>
              <w:tabs>
                <w:tab w:val="right" w:pos="425"/>
                <w:tab w:val="right" w:pos="567"/>
                <w:tab w:val="right" w:pos="9354"/>
              </w:tabs>
              <w:spacing w:after="180" w:before="120" w:line="259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Improvements that could be made to the interface</w:t>
            </w:r>
          </w:p>
        </w:tc>
      </w:tr>
      <w:tr>
        <w:trPr>
          <w:cantSplit w:val="0"/>
          <w:trHeight w:val="2211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tabs>
                <w:tab w:val="right" w:pos="425"/>
                <w:tab w:val="right" w:pos="567"/>
                <w:tab w:val="right" w:pos="9354"/>
              </w:tabs>
              <w:spacing w:after="180" w:before="12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tabs>
                <w:tab w:val="right" w:pos="425"/>
                <w:tab w:val="right" w:pos="567"/>
                <w:tab w:val="right" w:pos="9354"/>
              </w:tabs>
              <w:spacing w:after="180" w:before="12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1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tabs>
                <w:tab w:val="right" w:pos="425"/>
                <w:tab w:val="right" w:pos="567"/>
                <w:tab w:val="right" w:pos="9354"/>
              </w:tabs>
              <w:spacing w:after="180" w:before="12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right" w:pos="425"/>
                <w:tab w:val="right" w:pos="567"/>
                <w:tab w:val="right" w:pos="9354"/>
              </w:tabs>
              <w:spacing w:after="180" w:before="12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1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tabs>
                <w:tab w:val="right" w:pos="425"/>
                <w:tab w:val="right" w:pos="567"/>
                <w:tab w:val="right" w:pos="9354"/>
              </w:tabs>
              <w:spacing w:after="180" w:before="12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tabs>
                <w:tab w:val="right" w:pos="425"/>
                <w:tab w:val="right" w:pos="567"/>
                <w:tab w:val="right" w:pos="9354"/>
              </w:tabs>
              <w:spacing w:after="180" w:before="12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pacing w:before="240" w:lineRule="auto"/>
        <w:jc w:val="right"/>
        <w:rPr/>
      </w:pPr>
      <w:r w:rsidDel="00000000" w:rsidR="00000000" w:rsidRPr="00000000">
        <w:rPr>
          <w:rtl w:val="0"/>
        </w:rPr>
        <w:t xml:space="preserve">[Total 15 marks]</w:t>
      </w:r>
    </w:p>
    <w:p w:rsidR="00000000" w:rsidDel="00000000" w:rsidP="00000000" w:rsidRDefault="00000000" w:rsidRPr="00000000" w14:paraId="000000C5">
      <w:pPr>
        <w:pStyle w:val="Heading1"/>
        <w:spacing w:before="240" w:lineRule="auto"/>
        <w:rPr/>
      </w:pPr>
      <w:bookmarkStart w:colFirst="0" w:colLast="0" w:name="_rtu96x1dwj3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1"/>
        <w:spacing w:before="240" w:lineRule="auto"/>
        <w:rPr/>
      </w:pPr>
      <w:bookmarkStart w:colFirst="0" w:colLast="0" w:name="_73tiqbpqo1if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1"/>
        <w:spacing w:before="240" w:lineRule="auto"/>
        <w:rPr/>
      </w:pPr>
      <w:bookmarkStart w:colFirst="0" w:colLast="0" w:name="_7xsncboc2ifi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1"/>
        <w:spacing w:before="240" w:lineRule="auto"/>
        <w:rPr/>
      </w:pPr>
      <w:bookmarkStart w:colFirst="0" w:colLast="0" w:name="_b6qz2qr6fe1r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1"/>
        <w:spacing w:before="240" w:lineRule="auto"/>
        <w:rPr/>
      </w:pPr>
      <w:bookmarkStart w:colFirst="0" w:colLast="0" w:name="_5szi9i9nl3or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1"/>
        <w:spacing w:before="240" w:lineRule="auto"/>
        <w:rPr/>
      </w:pPr>
      <w:bookmarkStart w:colFirst="0" w:colLast="0" w:name="_l2vwxdgla8q2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1"/>
        <w:spacing w:before="240" w:lineRule="auto"/>
        <w:rPr/>
      </w:pPr>
      <w:bookmarkStart w:colFirst="0" w:colLast="0" w:name="_nr8rcygdbyz3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1"/>
        <w:spacing w:before="240" w:lineRule="auto"/>
        <w:rPr/>
      </w:pPr>
      <w:bookmarkStart w:colFirst="0" w:colLast="0" w:name="_9hp1fn7gzwoh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1"/>
        <w:spacing w:before="240" w:lineRule="auto"/>
        <w:rPr/>
      </w:pPr>
      <w:bookmarkStart w:colFirst="0" w:colLast="0" w:name="_1ux77jm88tax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1"/>
        <w:spacing w:before="240" w:lineRule="auto"/>
        <w:rPr/>
      </w:pPr>
      <w:bookmarkStart w:colFirst="0" w:colLast="0" w:name="_fgrfvodxrbf2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1"/>
        <w:spacing w:before="240" w:lineRule="auto"/>
        <w:rPr/>
      </w:pPr>
      <w:bookmarkStart w:colFirst="0" w:colLast="0" w:name="_c3nq44iaif3m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Heading1"/>
        <w:spacing w:before="240" w:lineRule="auto"/>
        <w:rPr/>
      </w:pPr>
      <w:bookmarkStart w:colFirst="0" w:colLast="0" w:name="_gsbcsmsi61b4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spacing w:before="240" w:lineRule="auto"/>
        <w:rPr/>
      </w:pPr>
      <w:bookmarkStart w:colFirst="0" w:colLast="0" w:name="_ifo5u5ge39c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1"/>
        <w:spacing w:before="240" w:lineRule="auto"/>
        <w:rPr/>
      </w:pPr>
      <w:bookmarkStart w:colFirst="0" w:colLast="0" w:name="_9hgvsp1lr5mq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1"/>
        <w:spacing w:before="240" w:lineRule="auto"/>
        <w:rPr/>
      </w:pPr>
      <w:bookmarkStart w:colFirst="0" w:colLast="0" w:name="_icajnsudmu2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1"/>
        <w:spacing w:before="240" w:lineRule="auto"/>
        <w:rPr/>
      </w:pPr>
      <w:bookmarkStart w:colFirst="0" w:colLast="0" w:name="_dm3zezyk0v6n" w:id="19"/>
      <w:bookmarkEnd w:id="19"/>
      <w:r w:rsidDel="00000000" w:rsidR="00000000" w:rsidRPr="00000000">
        <w:rPr>
          <w:rtl w:val="0"/>
        </w:rPr>
        <w:t xml:space="preserve">Section 4</w:t>
      </w:r>
    </w:p>
    <w:p w:rsidR="00000000" w:rsidDel="00000000" w:rsidP="00000000" w:rsidRDefault="00000000" w:rsidRPr="00000000" w14:paraId="000000DB">
      <w:pPr>
        <w:tabs>
          <w:tab w:val="right" w:pos="9214"/>
        </w:tabs>
        <w:spacing w:after="120" w:before="120" w:lineRule="auto"/>
        <w:ind w:left="425"/>
        <w:rPr/>
      </w:pPr>
      <w:r w:rsidDel="00000000" w:rsidR="00000000" w:rsidRPr="00000000">
        <w:rPr>
          <w:rtl w:val="0"/>
        </w:rPr>
        <w:t xml:space="preserve">Name the following GUI components.</w:t>
        <w:tab/>
        <w:t xml:space="preserve">[3]</w:t>
      </w:r>
    </w:p>
    <w:tbl>
      <w:tblPr>
        <w:tblStyle w:val="Table11"/>
        <w:tblW w:w="8777.0" w:type="dxa"/>
        <w:jc w:val="left"/>
        <w:tblInd w:w="317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4563"/>
        <w:gridCol w:w="4214"/>
        <w:tblGridChange w:id="0">
          <w:tblGrid>
            <w:gridCol w:w="4563"/>
            <w:gridCol w:w="4214"/>
          </w:tblGrid>
        </w:tblGridChange>
      </w:tblGrid>
      <w:tr>
        <w:trPr>
          <w:cantSplit w:val="0"/>
          <w:tblHeader w:val="0"/>
        </w:trPr>
        <w:tc>
          <w:tcPr>
            <w:shd w:fill="806ccb" w:val="clear"/>
          </w:tcPr>
          <w:p w:rsidR="00000000" w:rsidDel="00000000" w:rsidP="00000000" w:rsidRDefault="00000000" w:rsidRPr="00000000" w14:paraId="000000DC">
            <w:pPr>
              <w:tabs>
                <w:tab w:val="right" w:pos="9214"/>
              </w:tabs>
              <w:spacing w:after="120" w:before="12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GUI component</w:t>
            </w:r>
          </w:p>
        </w:tc>
        <w:tc>
          <w:tcPr>
            <w:shd w:fill="806ccb" w:val="clear"/>
          </w:tcPr>
          <w:p w:rsidR="00000000" w:rsidDel="00000000" w:rsidP="00000000" w:rsidRDefault="00000000" w:rsidRPr="00000000" w14:paraId="000000DD">
            <w:pPr>
              <w:tabs>
                <w:tab w:val="right" w:pos="9214"/>
              </w:tabs>
              <w:spacing w:after="120" w:before="12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Name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tabs>
                <w:tab w:val="right" w:pos="9214"/>
              </w:tabs>
              <w:spacing w:after="120"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</w:rPr>
              <w:drawing>
                <wp:inline distB="0" distT="0" distL="0" distR="0">
                  <wp:extent cx="2493269" cy="679705"/>
                  <wp:effectExtent b="0" l="0" r="0" t="0"/>
                  <wp:docPr descr="Icon&#10;&#10;Description automatically generated" id="8" name="image7.png"/>
                  <a:graphic>
                    <a:graphicData uri="http://schemas.openxmlformats.org/drawingml/2006/picture">
                      <pic:pic>
                        <pic:nvPicPr>
                          <pic:cNvPr descr="Icon&#10;&#10;Description automatically generated" id="0" name="image7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269" cy="6797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tabs>
                <w:tab w:val="right" w:pos="9214"/>
              </w:tabs>
              <w:spacing w:after="120"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tabs>
                <w:tab w:val="right" w:pos="9214"/>
              </w:tabs>
              <w:spacing w:after="120"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</w:rPr>
              <w:drawing>
                <wp:inline distB="0" distT="0" distL="0" distR="0">
                  <wp:extent cx="2569388" cy="472750"/>
                  <wp:effectExtent b="0" l="0" r="0" t="0"/>
                  <wp:docPr descr="A picture containing wheel, gear&#10;&#10;Description automatically generated" id="5" name="image4.png"/>
                  <a:graphic>
                    <a:graphicData uri="http://schemas.openxmlformats.org/drawingml/2006/picture">
                      <pic:pic>
                        <pic:nvPicPr>
                          <pic:cNvPr descr="A picture containing wheel, gear&#10;&#10;Description automatically generated" id="0" name="image4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388" cy="472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tabs>
                <w:tab w:val="right" w:pos="9214"/>
              </w:tabs>
              <w:spacing w:after="120"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tabs>
                <w:tab w:val="right" w:pos="9214"/>
              </w:tabs>
              <w:spacing w:after="120"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</w:rPr>
              <w:drawing>
                <wp:inline distB="0" distT="0" distL="0" distR="0">
                  <wp:extent cx="2561527" cy="1384759"/>
                  <wp:effectExtent b="0" l="0" r="0" t="0"/>
                  <wp:docPr descr="A picture containing rectangle&#10;&#10;Description automatically generated" id="9" name="image1.png"/>
                  <a:graphic>
                    <a:graphicData uri="http://schemas.openxmlformats.org/drawingml/2006/picture">
                      <pic:pic>
                        <pic:nvPicPr>
                          <pic:cNvPr descr="A picture containing rectangle&#10;&#10;Description automatically generated" id="0" name="image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27" cy="13847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tabs>
                <w:tab w:val="right" w:pos="9214"/>
              </w:tabs>
              <w:spacing w:after="120"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tabs>
          <w:tab w:val="right" w:pos="9214"/>
        </w:tabs>
        <w:spacing w:after="120" w:before="120" w:lineRule="auto"/>
        <w:ind w:left="4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right" w:pos="9214"/>
        </w:tabs>
        <w:spacing w:after="120" w:before="120" w:lineRule="auto"/>
        <w:ind w:left="425"/>
        <w:rPr/>
      </w:pPr>
      <w:r w:rsidDel="00000000" w:rsidR="00000000" w:rsidRPr="00000000">
        <w:rPr>
          <w:rtl w:val="0"/>
        </w:rPr>
        <w:t xml:space="preserve">2.</w:t>
        <w:tab/>
        <w:t xml:space="preserve">WaveMotion is a family-owned, friendly and professional recording company that record music events around the world.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2484120</wp:posOffset>
            </wp:positionH>
            <wp:positionV relativeFrom="paragraph">
              <wp:posOffset>29210</wp:posOffset>
            </wp:positionV>
            <wp:extent cx="3341370" cy="3849370"/>
            <wp:effectExtent b="0" l="0" r="0" t="0"/>
            <wp:wrapSquare wrapText="bothSides" distB="0" distT="0" distL="114300" distR="114300"/>
            <wp:docPr descr="Graphical user interface, website&#10;&#10;Description automatically generated" id="6" name="image10.png"/>
            <a:graphic>
              <a:graphicData uri="http://schemas.openxmlformats.org/drawingml/2006/picture">
                <pic:pic>
                  <pic:nvPicPr>
                    <pic:cNvPr descr="Graphical user interface, website&#10;&#10;Description automatically generated" id="0" name="image1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3849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6">
      <w:pPr>
        <w:tabs>
          <w:tab w:val="right" w:pos="9214"/>
        </w:tabs>
        <w:spacing w:after="120" w:before="120" w:lineRule="auto"/>
        <w:ind w:left="425"/>
        <w:rPr/>
      </w:pPr>
      <w:r w:rsidDel="00000000" w:rsidR="00000000" w:rsidRPr="00000000">
        <w:rPr>
          <w:rtl w:val="0"/>
        </w:rPr>
        <w:tab/>
        <w:t xml:space="preserve">They have just asked a web design company to provide a design template for their new website.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right" w:pos="425"/>
          <w:tab w:val="right" w:pos="567"/>
          <w:tab w:val="right" w:pos="9354"/>
        </w:tabs>
        <w:spacing w:after="180" w:before="120" w:line="259" w:lineRule="auto"/>
        <w:ind w:left="850" w:hanging="425"/>
        <w:rPr/>
      </w:pPr>
      <w:r w:rsidDel="00000000" w:rsidR="00000000" w:rsidRPr="00000000">
        <w:rPr>
          <w:rtl w:val="0"/>
        </w:rPr>
        <w:t xml:space="preserve">(a)</w:t>
        <w:tab/>
        <w:t xml:space="preserve">Explain why a sans-serif font has been chosen for the website.</w:t>
        <w:tab/>
        <w:t xml:space="preserve">[2]</w:t>
      </w:r>
    </w:p>
    <w:p w:rsidR="00000000" w:rsidDel="00000000" w:rsidP="00000000" w:rsidRDefault="00000000" w:rsidRPr="00000000" w14:paraId="000000E9">
      <w:pPr>
        <w:pBdr>
          <w:between w:color="000000" w:space="1" w:sz="4" w:val="single"/>
        </w:pBdr>
        <w:spacing w:before="240" w:lineRule="auto"/>
        <w:ind w:left="833" w:hanging="408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8379.0" w:type="dxa"/>
        <w:jc w:val="left"/>
        <w:tblInd w:w="83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79"/>
        <w:tblGridChange w:id="0">
          <w:tblGrid>
            <w:gridCol w:w="837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pBdr>
          <w:between w:color="000000" w:space="1" w:sz="4" w:val="single"/>
        </w:pBdr>
        <w:spacing w:before="240" w:lineRule="auto"/>
        <w:ind w:left="833" w:hanging="4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right" w:pos="425"/>
          <w:tab w:val="right" w:pos="567"/>
          <w:tab w:val="right" w:pos="9354"/>
        </w:tabs>
        <w:spacing w:after="180" w:before="120" w:line="259" w:lineRule="auto"/>
        <w:ind w:left="850" w:hanging="425"/>
        <w:rPr/>
      </w:pPr>
      <w:r w:rsidDel="00000000" w:rsidR="00000000" w:rsidRPr="00000000">
        <w:rPr>
          <w:rtl w:val="0"/>
        </w:rPr>
        <w:t xml:space="preserve">(b)</w:t>
        <w:tab/>
        <w:t xml:space="preserve">The table below shows a number of features that an interface or web page can </w:t>
        <w:br w:type="textWrapping"/>
        <w:t xml:space="preserve">have. Tick whether each feature is, or is not present. The first row has been completed for you.</w:t>
        <w:tab/>
        <w:t xml:space="preserve">[3]</w:t>
      </w:r>
    </w:p>
    <w:tbl>
      <w:tblPr>
        <w:tblStyle w:val="Table13"/>
        <w:tblW w:w="8352.0" w:type="dxa"/>
        <w:jc w:val="left"/>
        <w:tblInd w:w="742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4955"/>
        <w:gridCol w:w="1701"/>
        <w:gridCol w:w="1696"/>
        <w:tblGridChange w:id="0">
          <w:tblGrid>
            <w:gridCol w:w="4955"/>
            <w:gridCol w:w="1701"/>
            <w:gridCol w:w="1696"/>
          </w:tblGrid>
        </w:tblGridChange>
      </w:tblGrid>
      <w:tr>
        <w:trPr>
          <w:cantSplit w:val="0"/>
          <w:tblHeader w:val="0"/>
        </w:trPr>
        <w:tc>
          <w:tcPr>
            <w:shd w:fill="806ccb" w:val="clear"/>
          </w:tcPr>
          <w:p w:rsidR="00000000" w:rsidDel="00000000" w:rsidP="00000000" w:rsidRDefault="00000000" w:rsidRPr="00000000" w14:paraId="000000F6">
            <w:pPr>
              <w:tabs>
                <w:tab w:val="right" w:pos="425"/>
                <w:tab w:val="right" w:pos="567"/>
                <w:tab w:val="right" w:pos="9354"/>
              </w:tabs>
              <w:spacing w:after="40" w:before="120" w:line="259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Feature</w:t>
            </w:r>
          </w:p>
        </w:tc>
        <w:tc>
          <w:tcPr>
            <w:shd w:fill="806ccb" w:val="clear"/>
          </w:tcPr>
          <w:p w:rsidR="00000000" w:rsidDel="00000000" w:rsidP="00000000" w:rsidRDefault="00000000" w:rsidRPr="00000000" w14:paraId="000000F7">
            <w:pPr>
              <w:tabs>
                <w:tab w:val="right" w:pos="425"/>
                <w:tab w:val="right" w:pos="567"/>
                <w:tab w:val="right" w:pos="9354"/>
              </w:tabs>
              <w:spacing w:after="40" w:before="120" w:line="259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Present in the interface</w:t>
            </w:r>
          </w:p>
        </w:tc>
        <w:tc>
          <w:tcPr>
            <w:shd w:fill="806ccb" w:val="clear"/>
          </w:tcPr>
          <w:p w:rsidR="00000000" w:rsidDel="00000000" w:rsidP="00000000" w:rsidRDefault="00000000" w:rsidRPr="00000000" w14:paraId="000000F8">
            <w:pPr>
              <w:tabs>
                <w:tab w:val="right" w:pos="425"/>
                <w:tab w:val="right" w:pos="567"/>
                <w:tab w:val="right" w:pos="9354"/>
              </w:tabs>
              <w:spacing w:after="40" w:before="120" w:line="259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Not present in the interface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tabs>
                <w:tab w:val="right" w:pos="425"/>
                <w:tab w:val="right" w:pos="567"/>
                <w:tab w:val="right" w:pos="9354"/>
              </w:tabs>
              <w:spacing w:after="40" w:before="120" w:line="259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 navigation menu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tabs>
                <w:tab w:val="right" w:pos="425"/>
                <w:tab w:val="right" w:pos="567"/>
                <w:tab w:val="right" w:pos="9354"/>
              </w:tabs>
              <w:spacing w:after="40" w:before="120" w:line="259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tabs>
                <w:tab w:val="right" w:pos="425"/>
                <w:tab w:val="right" w:pos="567"/>
                <w:tab w:val="right" w:pos="9354"/>
              </w:tabs>
              <w:spacing w:after="40" w:before="120" w:line="259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tabs>
                <w:tab w:val="right" w:pos="425"/>
                <w:tab w:val="right" w:pos="567"/>
                <w:tab w:val="right" w:pos="9354"/>
              </w:tabs>
              <w:spacing w:after="40" w:before="120" w:line="259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Related components are grouped together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tabs>
                <w:tab w:val="right" w:pos="425"/>
                <w:tab w:val="right" w:pos="567"/>
                <w:tab w:val="right" w:pos="9354"/>
              </w:tabs>
              <w:spacing w:after="40" w:before="120" w:line="259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tabs>
                <w:tab w:val="right" w:pos="425"/>
                <w:tab w:val="right" w:pos="567"/>
                <w:tab w:val="right" w:pos="9354"/>
              </w:tabs>
              <w:spacing w:after="40" w:before="120" w:line="259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tabs>
                <w:tab w:val="right" w:pos="425"/>
                <w:tab w:val="right" w:pos="567"/>
                <w:tab w:val="right" w:pos="9354"/>
              </w:tabs>
              <w:spacing w:after="40" w:before="120" w:line="259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Lots of whitespace is given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tabs>
                <w:tab w:val="right" w:pos="425"/>
                <w:tab w:val="right" w:pos="567"/>
                <w:tab w:val="right" w:pos="9354"/>
              </w:tabs>
              <w:spacing w:after="40" w:before="120" w:line="259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tabs>
                <w:tab w:val="right" w:pos="425"/>
                <w:tab w:val="right" w:pos="567"/>
                <w:tab w:val="right" w:pos="9354"/>
              </w:tabs>
              <w:spacing w:after="40" w:before="120" w:line="259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tabs>
                <w:tab w:val="right" w:pos="425"/>
                <w:tab w:val="right" w:pos="567"/>
                <w:tab w:val="right" w:pos="9354"/>
              </w:tabs>
              <w:spacing w:after="40" w:before="120" w:line="259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There is consistency throughout the page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tabs>
                <w:tab w:val="right" w:pos="425"/>
                <w:tab w:val="right" w:pos="567"/>
                <w:tab w:val="right" w:pos="9354"/>
              </w:tabs>
              <w:spacing w:after="40" w:before="120" w:line="259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tabs>
                <w:tab w:val="right" w:pos="425"/>
                <w:tab w:val="right" w:pos="567"/>
                <w:tab w:val="right" w:pos="9354"/>
              </w:tabs>
              <w:spacing w:after="40" w:before="120" w:line="259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tabs>
          <w:tab w:val="right" w:pos="425"/>
          <w:tab w:val="right" w:pos="567"/>
          <w:tab w:val="right" w:pos="9354"/>
        </w:tabs>
        <w:spacing w:after="180" w:before="240" w:line="259" w:lineRule="auto"/>
        <w:ind w:left="850" w:hanging="425"/>
        <w:rPr/>
      </w:pPr>
      <w:r w:rsidDel="00000000" w:rsidR="00000000" w:rsidRPr="00000000">
        <w:rPr>
          <w:rtl w:val="0"/>
        </w:rPr>
        <w:t xml:space="preserve">(c)</w:t>
        <w:tab/>
        <w:t xml:space="preserve">Explain </w:t>
      </w:r>
      <w:r w:rsidDel="00000000" w:rsidR="00000000" w:rsidRPr="00000000">
        <w:rPr>
          <w:b w:val="1"/>
          <w:rtl w:val="0"/>
        </w:rPr>
        <w:t xml:space="preserve">one</w:t>
      </w:r>
      <w:r w:rsidDel="00000000" w:rsidR="00000000" w:rsidRPr="00000000">
        <w:rPr>
          <w:rtl w:val="0"/>
        </w:rPr>
        <w:t xml:space="preserve"> negative of the use of colour on this design and </w:t>
      </w:r>
      <w:r w:rsidDel="00000000" w:rsidR="00000000" w:rsidRPr="00000000">
        <w:rPr>
          <w:b w:val="1"/>
          <w:rtl w:val="0"/>
        </w:rPr>
        <w:t xml:space="preserve">one</w:t>
      </w:r>
      <w:r w:rsidDel="00000000" w:rsidR="00000000" w:rsidRPr="00000000">
        <w:rPr>
          <w:rtl w:val="0"/>
        </w:rPr>
        <w:t xml:space="preserve"> improvement. </w:t>
        <w:tab/>
        <w:t xml:space="preserve">[4]</w:t>
      </w:r>
    </w:p>
    <w:p w:rsidR="00000000" w:rsidDel="00000000" w:rsidP="00000000" w:rsidRDefault="00000000" w:rsidRPr="00000000" w14:paraId="00000106">
      <w:pPr>
        <w:tabs>
          <w:tab w:val="left" w:pos="1276"/>
          <w:tab w:val="right" w:pos="9214"/>
        </w:tabs>
        <w:spacing w:after="120" w:line="264" w:lineRule="auto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21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Negative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Improvement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tabs>
          <w:tab w:val="left" w:pos="1276"/>
          <w:tab w:val="right" w:pos="9214"/>
        </w:tabs>
        <w:spacing w:after="120" w:line="264" w:lineRule="auto"/>
        <w:rPr/>
      </w:pPr>
      <w:r w:rsidDel="00000000" w:rsidR="00000000" w:rsidRPr="00000000">
        <w:rPr>
          <w:rtl w:val="0"/>
        </w:rPr>
        <w:tab/>
        <w:tab/>
        <w:t xml:space="preserve">[Total 12 marks]</w:t>
      </w:r>
    </w:p>
    <w:p w:rsidR="00000000" w:rsidDel="00000000" w:rsidP="00000000" w:rsidRDefault="00000000" w:rsidRPr="00000000" w14:paraId="00000113">
      <w:pPr>
        <w:tabs>
          <w:tab w:val="left" w:pos="1276"/>
          <w:tab w:val="right" w:pos="9214"/>
        </w:tabs>
        <w:spacing w:after="12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pos="1276"/>
          <w:tab w:val="right" w:pos="9214"/>
        </w:tabs>
        <w:spacing w:after="12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left" w:pos="1276"/>
          <w:tab w:val="right" w:pos="9214"/>
        </w:tabs>
        <w:spacing w:after="12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pos="1276"/>
          <w:tab w:val="right" w:pos="9214"/>
        </w:tabs>
        <w:spacing w:after="12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tabs>
          <w:tab w:val="left" w:pos="1276"/>
          <w:tab w:val="right" w:pos="9214"/>
        </w:tabs>
        <w:spacing w:after="12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left" w:pos="1276"/>
          <w:tab w:val="right" w:pos="9214"/>
        </w:tabs>
        <w:spacing w:after="12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Style w:val="Heading1"/>
        <w:tabs>
          <w:tab w:val="left" w:pos="1276"/>
          <w:tab w:val="right" w:pos="9214"/>
        </w:tabs>
        <w:spacing w:after="120" w:line="264" w:lineRule="auto"/>
        <w:rPr/>
      </w:pPr>
      <w:bookmarkStart w:colFirst="0" w:colLast="0" w:name="_1lg9obd1rwm" w:id="20"/>
      <w:bookmarkEnd w:id="20"/>
      <w:r w:rsidDel="00000000" w:rsidR="00000000" w:rsidRPr="00000000">
        <w:rPr>
          <w:rtl w:val="0"/>
        </w:rPr>
        <w:t xml:space="preserve">Section 5</w:t>
      </w:r>
    </w:p>
    <w:p w:rsidR="00000000" w:rsidDel="00000000" w:rsidP="00000000" w:rsidRDefault="00000000" w:rsidRPr="00000000" w14:paraId="0000011A">
      <w:pPr>
        <w:tabs>
          <w:tab w:val="right" w:pos="9214"/>
        </w:tabs>
        <w:spacing w:after="120" w:before="120" w:lineRule="auto"/>
        <w:ind w:left="425"/>
        <w:rPr/>
      </w:pPr>
      <w:r w:rsidDel="00000000" w:rsidR="00000000" w:rsidRPr="00000000">
        <w:rPr>
          <w:rtl w:val="0"/>
        </w:rPr>
        <w:t xml:space="preserve">1.</w:t>
        <w:tab/>
        <w:t xml:space="preserve">Look at the following examples of two interfaces and answer the questions that follow.</w:t>
      </w:r>
    </w:p>
    <w:tbl>
      <w:tblPr>
        <w:tblStyle w:val="Table15"/>
        <w:tblW w:w="8779.0" w:type="dxa"/>
        <w:jc w:val="left"/>
        <w:tblInd w:w="317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4504"/>
        <w:gridCol w:w="4275"/>
        <w:tblGridChange w:id="0">
          <w:tblGrid>
            <w:gridCol w:w="4504"/>
            <w:gridCol w:w="4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tabs>
                <w:tab w:val="right" w:pos="9214"/>
              </w:tabs>
              <w:spacing w:after="120" w:before="120" w:lineRule="auto"/>
              <w:ind w:left="425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Text based interface</w:t>
            </w:r>
          </w:p>
        </w:tc>
        <w:tc>
          <w:tcPr/>
          <w:p w:rsidR="00000000" w:rsidDel="00000000" w:rsidP="00000000" w:rsidRDefault="00000000" w:rsidRPr="00000000" w14:paraId="0000011C">
            <w:pPr>
              <w:tabs>
                <w:tab w:val="right" w:pos="9214"/>
              </w:tabs>
              <w:spacing w:after="120" w:before="12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GUI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1D">
            <w:pPr>
              <w:tabs>
                <w:tab w:val="right" w:pos="9214"/>
              </w:tabs>
              <w:spacing w:after="120" w:before="120" w:lineRule="auto"/>
              <w:ind w:left="425"/>
              <w:rPr>
                <w:rFonts w:ascii="Consolas" w:cs="Consolas" w:eastAsia="Consolas" w:hAnsi="Consolas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8"/>
                <w:szCs w:val="18"/>
                <w:rtl w:val="0"/>
              </w:rPr>
              <w:t xml:space="preserve">C:\Documents\Counter&gt;systeminfo</w:t>
            </w:r>
          </w:p>
          <w:p w:rsidR="00000000" w:rsidDel="00000000" w:rsidP="00000000" w:rsidRDefault="00000000" w:rsidRPr="00000000" w14:paraId="0000011E">
            <w:pPr>
              <w:tabs>
                <w:tab w:val="right" w:pos="9214"/>
              </w:tabs>
              <w:spacing w:after="120" w:before="120" w:lineRule="auto"/>
              <w:ind w:left="425"/>
              <w:rPr>
                <w:rFonts w:ascii="Consolas" w:cs="Consolas" w:eastAsia="Consolas" w:hAnsi="Consolas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tabs>
                <w:tab w:val="right" w:pos="9214"/>
              </w:tabs>
              <w:spacing w:after="120" w:before="120" w:lineRule="auto"/>
              <w:ind w:firstLine="3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8"/>
                <w:szCs w:val="18"/>
                <w:rtl w:val="0"/>
              </w:rPr>
              <w:t xml:space="preserve">Host Name:       PG-JOE-MAIN-PC</w:t>
              <w:br w:type="textWrapping"/>
              <w:t xml:space="preserve">OS Name:         Microsoft Windows 10 Pro</w:t>
              <w:br w:type="textWrapping"/>
              <w:t xml:space="preserve">OS Version:      10.0.19041 N/A Build 19041</w:t>
              <w:br w:type="textWrapping"/>
              <w:t xml:space="preserve">OS Manufacturer: Microsoft Corporation</w:t>
              <w:br w:type="textWrapping"/>
              <w:t xml:space="preserve">OS Configuration:Standalone Workstation</w:t>
              <w:br w:type="textWrapping"/>
              <w:t xml:space="preserve">OS Build Type:   Multiprocessor Free</w:t>
              <w:br w:type="textWrapping"/>
              <w:t xml:space="preserve">Original Install Date: 20/08/2020, 12:19:14</w:t>
              <w:br w:type="textWrapping"/>
              <w:t xml:space="preserve">System Boot Time:      04/02/2021, 09:00:18</w:t>
              <w:br w:type="textWrapping"/>
              <w:t xml:space="preserve">System Manufacturer:   LENOVO</w:t>
              <w:br w:type="textWrapping"/>
              <w:t xml:space="preserve">System Type:     x64-based PC</w:t>
              <w:br w:type="textWrapping"/>
              <w:t xml:space="preserve">Processor(s):    1 Processor(s) Installed.              [01]: Intel64 Family 6 Model 158 Stepping 9 GenuineIntel ~3912 Mhz</w:t>
              <w:br w:type="textWrapping"/>
              <w:t xml:space="preserve">Windows Directory:     C:\Windows</w:t>
              <w:br w:type="textWrapping"/>
              <w:t xml:space="preserve">System Directory:      C:\Windows\system32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tabs>
                <w:tab w:val="right" w:pos="9214"/>
              </w:tabs>
              <w:spacing w:after="120"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</w:rPr>
              <w:drawing>
                <wp:inline distB="0" distT="0" distL="0" distR="0">
                  <wp:extent cx="2552298" cy="1730641"/>
                  <wp:effectExtent b="0" l="0" r="0" t="0"/>
                  <wp:docPr id="13" name="image14.jpg"/>
                  <a:graphic>
                    <a:graphicData uri="http://schemas.openxmlformats.org/drawingml/2006/picture">
                      <pic:pic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298" cy="17306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tabs>
          <w:tab w:val="right" w:pos="9354"/>
        </w:tabs>
        <w:spacing w:after="180" w:before="240" w:line="259" w:lineRule="auto"/>
        <w:ind w:left="850" w:hanging="425"/>
        <w:rPr/>
      </w:pPr>
      <w:r w:rsidDel="00000000" w:rsidR="00000000" w:rsidRPr="00000000">
        <w:rPr>
          <w:rtl w:val="0"/>
        </w:rPr>
        <w:t xml:space="preserve">(a)</w:t>
        <w:tab/>
        <w:t xml:space="preserve">For each interface, give </w:t>
      </w:r>
      <w:r w:rsidDel="00000000" w:rsidR="00000000" w:rsidRPr="00000000">
        <w:rPr>
          <w:b w:val="1"/>
          <w:rtl w:val="0"/>
        </w:rPr>
        <w:t xml:space="preserve">two</w:t>
      </w:r>
      <w:r w:rsidDel="00000000" w:rsidR="00000000" w:rsidRPr="00000000">
        <w:rPr>
          <w:rtl w:val="0"/>
        </w:rPr>
        <w:t xml:space="preserve"> benefits of the colours that have been used.</w:t>
        <w:tab/>
        <w:t xml:space="preserve">[4]</w:t>
      </w:r>
    </w:p>
    <w:p w:rsidR="00000000" w:rsidDel="00000000" w:rsidP="00000000" w:rsidRDefault="00000000" w:rsidRPr="00000000" w14:paraId="00000122">
      <w:pPr>
        <w:tabs>
          <w:tab w:val="right" w:pos="9354"/>
        </w:tabs>
        <w:spacing w:before="120" w:line="259" w:lineRule="auto"/>
        <w:ind w:left="850" w:hanging="425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Text based interface </w:t>
      </w:r>
    </w:p>
    <w:p w:rsidR="00000000" w:rsidDel="00000000" w:rsidP="00000000" w:rsidRDefault="00000000" w:rsidRPr="00000000" w14:paraId="00000123">
      <w:pPr>
        <w:pBdr>
          <w:between w:color="000000" w:space="1" w:sz="4" w:val="single"/>
        </w:pBdr>
        <w:spacing w:before="240" w:lineRule="auto"/>
        <w:ind w:left="833" w:hanging="408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8379.0" w:type="dxa"/>
        <w:jc w:val="left"/>
        <w:tblInd w:w="83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79"/>
        <w:tblGridChange w:id="0">
          <w:tblGrid>
            <w:gridCol w:w="837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pBdr>
          <w:between w:color="000000" w:space="1" w:sz="4" w:val="single"/>
        </w:pBdr>
        <w:spacing w:before="240" w:lineRule="auto"/>
        <w:ind w:left="833" w:hanging="4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right" w:pos="9354"/>
        </w:tabs>
        <w:spacing w:before="120" w:line="259" w:lineRule="auto"/>
        <w:ind w:left="850" w:hanging="425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GUI </w:t>
      </w:r>
    </w:p>
    <w:p w:rsidR="00000000" w:rsidDel="00000000" w:rsidP="00000000" w:rsidRDefault="00000000" w:rsidRPr="00000000" w14:paraId="0000012C">
      <w:pPr>
        <w:tabs>
          <w:tab w:val="right" w:pos="9354"/>
        </w:tabs>
        <w:spacing w:before="120" w:line="259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362.0" w:type="dxa"/>
        <w:jc w:val="left"/>
        <w:tblInd w:w="8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62"/>
        <w:tblGridChange w:id="0">
          <w:tblGrid>
            <w:gridCol w:w="836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tabs>
          <w:tab w:val="right" w:pos="9354"/>
        </w:tabs>
        <w:spacing w:before="120" w:line="259" w:lineRule="auto"/>
        <w:ind w:left="850" w:hanging="42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tabs>
          <w:tab w:val="right" w:pos="9354"/>
        </w:tabs>
        <w:spacing w:before="120" w:line="259" w:lineRule="auto"/>
        <w:ind w:left="850" w:hanging="42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tabs>
          <w:tab w:val="right" w:pos="9354"/>
        </w:tabs>
        <w:spacing w:before="120" w:line="259" w:lineRule="auto"/>
        <w:ind w:left="850" w:hanging="42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tabs>
          <w:tab w:val="right" w:pos="9354"/>
        </w:tabs>
        <w:spacing w:before="120" w:line="259" w:lineRule="auto"/>
        <w:ind w:left="850" w:hanging="42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tabs>
          <w:tab w:val="right" w:pos="9354"/>
        </w:tabs>
        <w:spacing w:before="120" w:line="259" w:lineRule="auto"/>
        <w:ind w:left="850" w:hanging="425"/>
        <w:rPr/>
      </w:pPr>
      <w:r w:rsidDel="00000000" w:rsidR="00000000" w:rsidRPr="00000000">
        <w:rPr>
          <w:rtl w:val="0"/>
        </w:rPr>
        <w:t xml:space="preserve">(b)</w:t>
        <w:tab/>
        <w:t xml:space="preserve">A basic search field is given in the GUI interface. Users are finding it hard to use. </w:t>
        <w:br w:type="textWrapping"/>
        <w:t xml:space="preserve">Give three ways that it could be improved to help retain user attention.</w:t>
        <w:tab/>
        <w:t xml:space="preserve">[3]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21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tabs>
          <w:tab w:val="right" w:pos="9214"/>
        </w:tabs>
        <w:spacing w:after="120" w:before="120" w:lineRule="auto"/>
        <w:ind w:left="425"/>
        <w:rPr/>
      </w:pPr>
      <w:r w:rsidDel="00000000" w:rsidR="00000000" w:rsidRPr="00000000">
        <w:rPr>
          <w:rtl w:val="0"/>
        </w:rPr>
        <w:t xml:space="preserve">2.</w:t>
        <w:tab/>
        <w:t xml:space="preserve">The following shows the interface of a new banking app.</w:t>
      </w:r>
    </w:p>
    <w:p w:rsidR="00000000" w:rsidDel="00000000" w:rsidP="00000000" w:rsidRDefault="00000000" w:rsidRPr="00000000" w14:paraId="0000014A">
      <w:pPr>
        <w:tabs>
          <w:tab w:val="right" w:pos="9214"/>
        </w:tabs>
        <w:spacing w:after="120" w:before="120" w:lineRule="auto"/>
        <w:ind w:left="360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4785370" cy="2304293"/>
            <wp:effectExtent b="0" l="0" r="0" t="0"/>
            <wp:docPr descr="Graphical user interface, application&#10;&#10;Description automatically generated" id="3" name="image13.pn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1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5370" cy="23042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tabs>
          <w:tab w:val="right" w:pos="9354"/>
        </w:tabs>
        <w:spacing w:after="120" w:before="240" w:line="259" w:lineRule="auto"/>
        <w:ind w:left="850" w:hanging="425"/>
        <w:rPr/>
      </w:pPr>
      <w:r w:rsidDel="00000000" w:rsidR="00000000" w:rsidRPr="00000000">
        <w:rPr>
          <w:rtl w:val="0"/>
        </w:rPr>
        <w:t xml:space="preserve">(a)</w:t>
        <w:tab/>
        <w:t xml:space="preserve">Explain how consistency in the design has helped it to be intuitive to use.</w:t>
        <w:tab/>
        <w:t xml:space="preserve">[2]</w:t>
      </w:r>
    </w:p>
    <w:p w:rsidR="00000000" w:rsidDel="00000000" w:rsidP="00000000" w:rsidRDefault="00000000" w:rsidRPr="00000000" w14:paraId="0000014C">
      <w:pPr>
        <w:pBdr>
          <w:between w:color="000000" w:space="1" w:sz="4" w:val="single"/>
        </w:pBdr>
        <w:spacing w:before="240" w:lineRule="auto"/>
        <w:ind w:left="833" w:hanging="408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8379.0" w:type="dxa"/>
        <w:jc w:val="left"/>
        <w:tblInd w:w="83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79"/>
        <w:tblGridChange w:id="0">
          <w:tblGrid>
            <w:gridCol w:w="837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pBdr>
          <w:between w:color="000000" w:space="1" w:sz="4" w:val="single"/>
        </w:pBdr>
        <w:spacing w:before="240" w:lineRule="auto"/>
        <w:ind w:left="833" w:hanging="4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tabs>
          <w:tab w:val="right" w:pos="9354"/>
        </w:tabs>
        <w:spacing w:after="120" w:before="120" w:line="259" w:lineRule="auto"/>
        <w:ind w:left="850" w:hanging="425"/>
        <w:rPr/>
      </w:pPr>
      <w:r w:rsidDel="00000000" w:rsidR="00000000" w:rsidRPr="00000000">
        <w:rPr>
          <w:rtl w:val="0"/>
        </w:rPr>
        <w:t xml:space="preserve">(b)</w:t>
        <w:tab/>
        <w:t xml:space="preserve">Give one reason why green has been chosen as the primary colour for the app.</w:t>
        <w:tab/>
        <w:t xml:space="preserve">[1]</w:t>
      </w:r>
    </w:p>
    <w:p w:rsidR="00000000" w:rsidDel="00000000" w:rsidP="00000000" w:rsidRDefault="00000000" w:rsidRPr="00000000" w14:paraId="0000015B">
      <w:pPr>
        <w:pBdr>
          <w:between w:color="000000" w:space="1" w:sz="4" w:val="single"/>
        </w:pBdr>
        <w:spacing w:before="240" w:lineRule="auto"/>
        <w:ind w:left="833" w:hanging="408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8379.0" w:type="dxa"/>
        <w:jc w:val="left"/>
        <w:tblInd w:w="83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79"/>
        <w:tblGridChange w:id="0">
          <w:tblGrid>
            <w:gridCol w:w="837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pBdr>
          <w:between w:color="000000" w:space="1" w:sz="4" w:val="single"/>
        </w:pBdr>
        <w:spacing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between w:color="000000" w:space="1" w:sz="4" w:val="single"/>
        </w:pBdr>
        <w:spacing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between w:color="000000" w:space="1" w:sz="4" w:val="single"/>
        </w:pBdr>
        <w:spacing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tabs>
          <w:tab w:val="right" w:pos="9354"/>
        </w:tabs>
        <w:spacing w:after="120" w:before="120" w:line="259" w:lineRule="auto"/>
        <w:ind w:left="850" w:hanging="425"/>
        <w:rPr/>
      </w:pPr>
      <w:r w:rsidDel="00000000" w:rsidR="00000000" w:rsidRPr="00000000">
        <w:rPr>
          <w:rtl w:val="0"/>
        </w:rPr>
        <w:tab/>
        <w:t xml:space="preserve">(c)</w:t>
        <w:tab/>
        <w:t xml:space="preserve">Explain one way that symbols and graphics have been used to enhance the user perception of the app. [</w:t>
        <w:tab/>
        <w:t xml:space="preserve">2]</w:t>
      </w:r>
    </w:p>
    <w:p w:rsidR="00000000" w:rsidDel="00000000" w:rsidP="00000000" w:rsidRDefault="00000000" w:rsidRPr="00000000" w14:paraId="00000168">
      <w:pPr>
        <w:tabs>
          <w:tab w:val="right" w:pos="9354"/>
        </w:tabs>
        <w:spacing w:after="120" w:before="120" w:line="259" w:lineRule="auto"/>
        <w:ind w:left="850" w:hanging="425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8362.0" w:type="dxa"/>
        <w:jc w:val="left"/>
        <w:tblInd w:w="8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62"/>
        <w:tblGridChange w:id="0">
          <w:tblGrid>
            <w:gridCol w:w="836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tabs>
          <w:tab w:val="right" w:pos="9354"/>
        </w:tabs>
        <w:spacing w:after="120" w:before="120" w:line="259" w:lineRule="auto"/>
        <w:ind w:left="850" w:hanging="4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tabs>
          <w:tab w:val="right" w:pos="9214"/>
        </w:tabs>
        <w:spacing w:after="120" w:lineRule="auto"/>
        <w:ind w:left="425"/>
        <w:rPr/>
      </w:pPr>
      <w:r w:rsidDel="00000000" w:rsidR="00000000" w:rsidRPr="00000000">
        <w:rPr>
          <w:rtl w:val="0"/>
        </w:rPr>
        <w:tab/>
        <w:tab/>
        <w:t xml:space="preserve">[Total 12 marks]</w:t>
      </w:r>
    </w:p>
    <w:p w:rsidR="00000000" w:rsidDel="00000000" w:rsidP="00000000" w:rsidRDefault="00000000" w:rsidRPr="00000000" w14:paraId="00000173">
      <w:pPr>
        <w:tabs>
          <w:tab w:val="left" w:pos="1276"/>
          <w:tab w:val="right" w:pos="9214"/>
        </w:tabs>
        <w:spacing w:after="12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tabs>
          <w:tab w:val="left" w:pos="1276"/>
          <w:tab w:val="right" w:pos="9214"/>
        </w:tabs>
        <w:spacing w:after="12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tabs>
          <w:tab w:val="left" w:pos="1276"/>
          <w:tab w:val="right" w:pos="9214"/>
        </w:tabs>
        <w:spacing w:after="12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tabs>
          <w:tab w:val="left" w:pos="1276"/>
          <w:tab w:val="right" w:pos="9214"/>
        </w:tabs>
        <w:spacing w:after="120" w:line="264" w:lineRule="auto"/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TOTAL MARKS AVAILABLE</w:t>
      </w:r>
    </w:p>
    <w:p w:rsidR="00000000" w:rsidDel="00000000" w:rsidP="00000000" w:rsidRDefault="00000000" w:rsidRPr="00000000" w14:paraId="00000177">
      <w:pPr>
        <w:tabs>
          <w:tab w:val="left" w:pos="1276"/>
          <w:tab w:val="right" w:pos="9214"/>
        </w:tabs>
        <w:spacing w:after="120" w:line="264" w:lineRule="auto"/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62</w:t>
      </w:r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pgSz w:h="16838" w:w="11906" w:orient="portrait"/>
      <w:pgMar w:bottom="567" w:top="1701" w:left="1418" w:right="127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nsolas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left" w:pos="2378"/>
        <w:tab w:val="left" w:pos="604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-444499</wp:posOffset>
              </wp:positionV>
              <wp:extent cx="7580325" cy="91306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0600" y="333000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2879A8">
                          <a:alpha val="9490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440" w:line="240"/>
                            <w:ind w:left="709.0000152587891" w:right="425" w:firstLine="709.000015258789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6"/>
                              <w:vertAlign w:val="baseline"/>
                            </w:rPr>
                            <w:t xml:space="preserve">C1 LAA - End of Component Review Questions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-444499</wp:posOffset>
              </wp:positionV>
              <wp:extent cx="7580325" cy="913063"/>
              <wp:effectExtent b="0" l="0" r="0" t="0"/>
              <wp:wrapNone/>
              <wp:docPr id="1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0325" cy="9130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4357370</wp:posOffset>
          </wp:positionH>
          <wp:positionV relativeFrom="paragraph">
            <wp:posOffset>-100329</wp:posOffset>
          </wp:positionV>
          <wp:extent cx="1828800" cy="438912"/>
          <wp:effectExtent b="0" l="0" r="0" t="0"/>
          <wp:wrapNone/>
          <wp:docPr descr="C:\Users\Rob\Dropbox\PG Online\Logos and Artwork\ai_eps\Test.png" id="17" name="image6.png"/>
          <a:graphic>
            <a:graphicData uri="http://schemas.openxmlformats.org/drawingml/2006/picture">
              <pic:pic>
                <pic:nvPicPr>
                  <pic:cNvPr descr="C:\Users\Rob\Dropbox\PG Online\Logos and Artwork\ai_eps\Test.png"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43891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Arial" w:cs="Arial" w:eastAsia="Arial" w:hAnsi="Arial"/>
      <w:color w:val="76923c"/>
      <w:sz w:val="22"/>
      <w:szCs w:val="22"/>
    </w:r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Arial" w:cs="Arial" w:eastAsia="Arial" w:hAnsi="Arial"/>
      <w:color w:val="76923c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Arial" w:cs="Arial" w:eastAsia="Arial" w:hAnsi="Arial"/>
      <w:color w:val="76923c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Arial" w:cs="Arial" w:eastAsia="Arial" w:hAnsi="Arial"/>
      <w:color w:val="76923c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rFonts w:ascii="Calibri" w:cs="Calibri" w:eastAsia="Calibri" w:hAnsi="Calibri"/>
      <w:color w:val="76923c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rPr>
      <w:rFonts w:ascii="Calibri" w:cs="Calibri" w:eastAsia="Calibri" w:hAnsi="Calibri"/>
      <w:color w:val="76923c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rPr>
      <w:rFonts w:ascii="Calibri" w:cs="Calibri" w:eastAsia="Calibri" w:hAnsi="Calibri"/>
      <w:color w:val="76923c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18" Type="http://schemas.openxmlformats.org/officeDocument/2006/relationships/image" Target="media/image10.png"/><Relationship Id="rId8" Type="http://schemas.openxmlformats.org/officeDocument/2006/relationships/image" Target="media/image8.jpg"/><Relationship Id="rId21" Type="http://schemas.openxmlformats.org/officeDocument/2006/relationships/header" Target="header1.xml"/><Relationship Id="rId3" Type="http://schemas.openxmlformats.org/officeDocument/2006/relationships/fontTable" Target="fontTable.xml"/><Relationship Id="rId12" Type="http://schemas.openxmlformats.org/officeDocument/2006/relationships/image" Target="media/image15.png"/><Relationship Id="rId17" Type="http://schemas.openxmlformats.org/officeDocument/2006/relationships/image" Target="media/image1.png"/><Relationship Id="rId7" Type="http://schemas.openxmlformats.org/officeDocument/2006/relationships/image" Target="media/image9.jpg"/><Relationship Id="rId25" Type="http://schemas.openxmlformats.org/officeDocument/2006/relationships/customXml" Target="../customXml/item3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1" Type="http://schemas.openxmlformats.org/officeDocument/2006/relationships/image" Target="media/image5.png"/><Relationship Id="rId1" Type="http://schemas.openxmlformats.org/officeDocument/2006/relationships/theme" Target="theme/theme1.xml"/><Relationship Id="rId6" Type="http://schemas.openxmlformats.org/officeDocument/2006/relationships/image" Target="media/image16.png"/><Relationship Id="rId24" Type="http://schemas.openxmlformats.org/officeDocument/2006/relationships/customXml" Target="../customXml/item2.xml"/><Relationship Id="rId15" Type="http://schemas.openxmlformats.org/officeDocument/2006/relationships/image" Target="media/image7.png"/><Relationship Id="rId5" Type="http://schemas.openxmlformats.org/officeDocument/2006/relationships/styles" Target="styles.xml"/><Relationship Id="rId23" Type="http://schemas.openxmlformats.org/officeDocument/2006/relationships/customXml" Target="../customXml/item1.xml"/><Relationship Id="rId10" Type="http://schemas.openxmlformats.org/officeDocument/2006/relationships/image" Target="media/image3.png"/><Relationship Id="rId19" Type="http://schemas.openxmlformats.org/officeDocument/2006/relationships/image" Target="media/image14.jpg"/><Relationship Id="rId22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4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98E1A6BBDC44B9477511434B84FEB" ma:contentTypeVersion="57" ma:contentTypeDescription="Create a new document." ma:contentTypeScope="" ma:versionID="d41ba678f4bf73c2d9a790fb43ff6136">
  <xsd:schema xmlns:xsd="http://www.w3.org/2001/XMLSchema" xmlns:xs="http://www.w3.org/2001/XMLSchema" xmlns:p="http://schemas.microsoft.com/office/2006/metadata/properties" xmlns:ns2="fb418c82-141a-4a91-9c09-53cf5717bb3c" xmlns:ns3="260bbd74-c85e-40fc-b54b-fe168a55b4a0" xmlns:ns4="8be9fc01-9682-4ad5-b968-34160636d9ea" xmlns:ns5="5917f411-29c8-4a16-9a50-ad205983bc74" targetNamespace="http://schemas.microsoft.com/office/2006/metadata/properties" ma:root="true" ma:fieldsID="ed55c4ba2c66b7601d05598ccb942ef2" ns2:_="" ns3:_="" ns4:_="" ns5:_="">
    <xsd:import namespace="fb418c82-141a-4a91-9c09-53cf5717bb3c"/>
    <xsd:import namespace="260bbd74-c85e-40fc-b54b-fe168a55b4a0"/>
    <xsd:import namespace="8be9fc01-9682-4ad5-b968-34160636d9ea"/>
    <xsd:import namespace="5917f411-29c8-4a16-9a50-ad205983b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4:lcf76f155ced4ddcb4097134ff3c332f" minOccurs="0"/>
                <xsd:element ref="ns2:MediaServiceObjectDetectorVersions" minOccurs="0"/>
                <xsd:element ref="ns2:MediaServiceSearchProperties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18c82-141a-4a91-9c09-53cf5717b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bbd74-c85e-40fc-b54b-fe168a55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fc01-9682-4ad5-b968-34160636d9e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a7dc92-d6f2-493c-be37-e46e82431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7f411-29c8-4a16-9a50-ad205983bc7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69e169c-a219-4ba9-b16b-07232786e115}" ma:internalName="TaxCatchAll" ma:showField="CatchAllData" ma:web="5917f411-29c8-4a16-9a50-ad205983b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e9fc01-9682-4ad5-b968-34160636d9ea">
      <Terms xmlns="http://schemas.microsoft.com/office/infopath/2007/PartnerControls"/>
    </lcf76f155ced4ddcb4097134ff3c332f>
    <TaxCatchAll xmlns="5917f411-29c8-4a16-9a50-ad205983bc74" xsi:nil="true"/>
    <SharedWithUsers xmlns="260bbd74-c85e-40fc-b54b-fe168a55b4a0">
      <UserInfo>
        <DisplayName/>
        <AccountId xsi:nil="true"/>
        <AccountType/>
      </UserInfo>
    </SharedWithUsers>
    <MediaLengthInSeconds xmlns="fb418c82-141a-4a91-9c09-53cf5717bb3c" xsi:nil="true"/>
  </documentManagement>
</p:properties>
</file>

<file path=customXml/itemProps1.xml><?xml version="1.0" encoding="utf-8"?>
<ds:datastoreItem xmlns:ds="http://schemas.openxmlformats.org/officeDocument/2006/customXml" ds:itemID="{CAD366AD-AC52-43F1-95EA-97F141CFF9B1}"/>
</file>

<file path=customXml/itemProps2.xml><?xml version="1.0" encoding="utf-8"?>
<ds:datastoreItem xmlns:ds="http://schemas.openxmlformats.org/officeDocument/2006/customXml" ds:itemID="{C9415F23-31A9-4C33-B57C-114D02C18483}"/>
</file>

<file path=customXml/itemProps3.xml><?xml version="1.0" encoding="utf-8"?>
<ds:datastoreItem xmlns:ds="http://schemas.openxmlformats.org/officeDocument/2006/customXml" ds:itemID="{1C4F38F8-28C1-490A-A5BF-768EAF6ABA0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0x01010075798E1A6BBDC44B9477511434B84FEB</vt:lpwstr>
  </property>
  <property fmtid="{D5CDD505-2E9C-101B-9397-08002B2CF9AE}" pid="3" name="MediaServiceImageTags">
    <vt:lpwstr/>
  </property>
  <property fmtid="{D5CDD505-2E9C-101B-9397-08002B2CF9AE}" pid="4" name="GUID">
    <vt:lpwstr>1f33eef9-8ed8-42f5-8a1a-70d49efaee96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